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56B" w:rsidRPr="0035475C" w:rsidRDefault="0046656B" w:rsidP="0046656B">
      <w:pPr>
        <w:shd w:val="clear" w:color="auto" w:fill="FFFFFF"/>
        <w:spacing w:before="100" w:beforeAutospacing="1" w:after="135" w:line="240" w:lineRule="auto"/>
        <w:jc w:val="center"/>
        <w:outlineLvl w:val="3"/>
        <w:rPr>
          <w:rFonts w:ascii="Montserrat" w:eastAsia="Times New Roman" w:hAnsi="Montserrat" w:cs="Times New Roman"/>
          <w:b/>
          <w:color w:val="FF0000"/>
          <w:sz w:val="39"/>
          <w:szCs w:val="39"/>
          <w:lang w:eastAsia="ru-RU"/>
        </w:rPr>
      </w:pPr>
      <w:r w:rsidRPr="0035475C">
        <w:rPr>
          <w:rFonts w:ascii="Montserrat" w:eastAsia="Times New Roman" w:hAnsi="Montserrat" w:cs="Times New Roman"/>
          <w:b/>
          <w:color w:val="FF0000"/>
          <w:sz w:val="39"/>
          <w:szCs w:val="39"/>
          <w:lang w:eastAsia="ru-RU"/>
        </w:rPr>
        <w:t>ЕГЭ 2025-2026</w:t>
      </w:r>
    </w:p>
    <w:p w:rsidR="0046656B" w:rsidRPr="0035475C" w:rsidRDefault="0046656B" w:rsidP="0046656B">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Расписание проведения единого государственного экзамена (далее – ЕГЭ) в 2026 году:</w:t>
      </w:r>
    </w:p>
    <w:p w:rsidR="0046656B" w:rsidRPr="0035475C" w:rsidRDefault="0046656B" w:rsidP="0046656B">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Досрочный период</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21 марта (пятница) — география, литература;</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25 марта (вторник) — русский язык;</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28 марта (пятница) — ЕГЭ по математике базового уровня, ЕГЭ по математике профильного уровня;</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 апреля (вторник) — биология, иностранные языки (английский, испанский, китайский, немецкий, французский) (письменная часть), физика;</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апреля (пятница) — иностранные языки (английский, испанский, китайский, немецкий, французский) (устная часть);</w:t>
      </w:r>
    </w:p>
    <w:p w:rsidR="0046656B" w:rsidRPr="0035475C" w:rsidRDefault="0046656B" w:rsidP="0046656B">
      <w:pPr>
        <w:numPr>
          <w:ilvl w:val="0"/>
          <w:numId w:val="1"/>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8 апреля (вторник) — информатика, обществознание;</w:t>
      </w:r>
    </w:p>
    <w:p w:rsidR="0046656B" w:rsidRPr="0035475C" w:rsidRDefault="0046656B" w:rsidP="0046656B">
      <w:pPr>
        <w:numPr>
          <w:ilvl w:val="0"/>
          <w:numId w:val="1"/>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11 апреля (пятница) — история, химия.</w:t>
      </w:r>
    </w:p>
    <w:p w:rsidR="0046656B" w:rsidRPr="0035475C" w:rsidRDefault="0046656B" w:rsidP="0046656B">
      <w:pPr>
        <w:shd w:val="clear" w:color="auto" w:fill="FFFFFF"/>
        <w:spacing w:before="180" w:after="120" w:line="240" w:lineRule="auto"/>
        <w:outlineLvl w:val="5"/>
        <w:rPr>
          <w:rFonts w:ascii="Montserrat" w:eastAsia="Times New Roman" w:hAnsi="Montserrat" w:cs="Times New Roman"/>
          <w:b/>
          <w:bCs/>
          <w:color w:val="000000"/>
          <w:sz w:val="30"/>
          <w:szCs w:val="30"/>
          <w:lang w:eastAsia="ru-RU"/>
        </w:rPr>
      </w:pPr>
      <w:r w:rsidRPr="0035475C">
        <w:rPr>
          <w:rFonts w:ascii="Montserrat" w:eastAsia="Times New Roman" w:hAnsi="Montserrat" w:cs="Times New Roman"/>
          <w:b/>
          <w:bCs/>
          <w:color w:val="000000"/>
          <w:sz w:val="30"/>
          <w:szCs w:val="30"/>
          <w:lang w:eastAsia="ru-RU"/>
        </w:rPr>
        <w:t>Резервные дни</w:t>
      </w:r>
    </w:p>
    <w:p w:rsidR="0046656B" w:rsidRPr="0035475C" w:rsidRDefault="0046656B" w:rsidP="0046656B">
      <w:pPr>
        <w:numPr>
          <w:ilvl w:val="0"/>
          <w:numId w:val="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14 апреля (понедельник) — русский язык;</w:t>
      </w:r>
    </w:p>
    <w:p w:rsidR="0046656B" w:rsidRPr="0035475C" w:rsidRDefault="0046656B" w:rsidP="0046656B">
      <w:pPr>
        <w:numPr>
          <w:ilvl w:val="0"/>
          <w:numId w:val="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17 апреля (четверг) — ЕГЭ по математике базового уровня, ЕГЭ по математике профильного уровня;</w:t>
      </w:r>
    </w:p>
    <w:p w:rsidR="0046656B" w:rsidRPr="0035475C" w:rsidRDefault="0046656B" w:rsidP="0046656B">
      <w:pPr>
        <w:numPr>
          <w:ilvl w:val="0"/>
          <w:numId w:val="2"/>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18 апреля (пятница) — биология, иностранные языки (английский, испанский, китайский, немецкий, французский) (письменная часть), литература, обществознание, физика;</w:t>
      </w:r>
    </w:p>
    <w:p w:rsidR="0046656B" w:rsidRPr="0035475C" w:rsidRDefault="0046656B" w:rsidP="0046656B">
      <w:pPr>
        <w:numPr>
          <w:ilvl w:val="0"/>
          <w:numId w:val="2"/>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21 апреля (понедельник) — география, иностранные языки (английский, испанский, китайский, немецкий, французский) (устная часть), информатика, история, химия;</w:t>
      </w:r>
    </w:p>
    <w:p w:rsidR="0046656B" w:rsidRPr="0035475C" w:rsidRDefault="0046656B" w:rsidP="0046656B">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Основной период</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мая (пятница) — история, литература, химия;</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27 мая (вторник) — ЕГЭ по математике базового уровня, ЕГЭ по математике профильного уровня;</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30 мая (пятница) — русский язык;</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 июня (понедельник) — обществознание, физика;</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5 июня (четверг) — биология, география, иностранные языки (английский, испанский, китайский, немецкий, французский) (письменная часть);</w:t>
      </w:r>
    </w:p>
    <w:p w:rsidR="0046656B" w:rsidRPr="0035475C" w:rsidRDefault="0046656B" w:rsidP="0046656B">
      <w:pPr>
        <w:numPr>
          <w:ilvl w:val="0"/>
          <w:numId w:val="3"/>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10 июня (вторник) — иностранные языки (английский, испанский, китайский, немецкий, французский) (устная часть), информатика;</w:t>
      </w:r>
    </w:p>
    <w:p w:rsidR="0046656B" w:rsidRPr="0035475C" w:rsidRDefault="0046656B" w:rsidP="0046656B">
      <w:pPr>
        <w:numPr>
          <w:ilvl w:val="0"/>
          <w:numId w:val="3"/>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11 июня (среда) — иностранные языки (английский, испанский, китайский, немецкий, французский) (устная часть), информатика.</w:t>
      </w:r>
    </w:p>
    <w:p w:rsidR="0046656B" w:rsidRPr="0035475C" w:rsidRDefault="0046656B" w:rsidP="0046656B">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lastRenderedPageBreak/>
        <w:t>Резервные дни</w:t>
      </w:r>
    </w:p>
    <w:p w:rsidR="0046656B" w:rsidRPr="0035475C" w:rsidRDefault="0046656B" w:rsidP="0046656B">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16 июня (понедельник) — география, литература, обществознание, физика;</w:t>
      </w:r>
    </w:p>
    <w:p w:rsidR="0046656B" w:rsidRPr="0035475C" w:rsidRDefault="0046656B" w:rsidP="0046656B">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17 июня (вторник) — русский язык;</w:t>
      </w:r>
    </w:p>
    <w:p w:rsidR="0046656B" w:rsidRPr="0035475C" w:rsidRDefault="0046656B" w:rsidP="0046656B">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18 июня (среда) — иностранные языки (английский, испанский, китайский, немецкий, французский) (устная часть), история, химия;</w:t>
      </w:r>
    </w:p>
    <w:p w:rsidR="0046656B" w:rsidRPr="0035475C" w:rsidRDefault="0046656B" w:rsidP="0046656B">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19 июня (четверг) — биология, иностранные языки (английский, испанский, китайский, немецкий, французский) (письменная часть), информатика;</w:t>
      </w:r>
    </w:p>
    <w:p w:rsidR="0046656B" w:rsidRPr="0035475C" w:rsidRDefault="0046656B" w:rsidP="0046656B">
      <w:pPr>
        <w:numPr>
          <w:ilvl w:val="0"/>
          <w:numId w:val="4"/>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20 июня (пятница) — ЕГЭ по математике базового уровня, ЕГЭ по математике профильного уровня;</w:t>
      </w:r>
    </w:p>
    <w:p w:rsidR="0046656B" w:rsidRPr="0035475C" w:rsidRDefault="0046656B" w:rsidP="0046656B">
      <w:pPr>
        <w:numPr>
          <w:ilvl w:val="0"/>
          <w:numId w:val="4"/>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июня (понедельник) — по всем учебным предметам;</w:t>
      </w:r>
    </w:p>
    <w:p w:rsidR="0046656B" w:rsidRPr="0035475C" w:rsidRDefault="0046656B" w:rsidP="0046656B">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Дни пересдачи</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Участники ГИА вправе в дополнительные дни по своему желанию один раз пересдать ЕГЭ по одному учебному предмету по своему выбору из числа учебных предметов, сданных в текущем году.</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Возможность пересдать предоставляется всем выпускникам текущего года, сдававшим ЕГЭ, без исключения. Но важно обратить внимание, что действителен будет только результат пересдачи. Первый полученный результат по пересдаваемому предмету будет аннулирован.</w:t>
      </w:r>
    </w:p>
    <w:p w:rsidR="0046656B" w:rsidRPr="0035475C" w:rsidRDefault="0046656B" w:rsidP="0046656B">
      <w:pPr>
        <w:numPr>
          <w:ilvl w:val="0"/>
          <w:numId w:val="5"/>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3 июля (четверг) — иностранные языки (английский, испанский, китайский, немецкий, французский) (письменная часть), информатика, обществознание, русский язык, физика, химия;</w:t>
      </w:r>
    </w:p>
    <w:p w:rsidR="0046656B" w:rsidRPr="0035475C" w:rsidRDefault="0046656B" w:rsidP="0046656B">
      <w:pPr>
        <w:numPr>
          <w:ilvl w:val="0"/>
          <w:numId w:val="5"/>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июля (пятница) — биология, география, ЕГЭ по математике базового уровня, ЕГЭ по математике профильного уровня, иностранные языки (английский, испанский, китайский, немецкий, французский) (устная часть), история, литература.</w:t>
      </w:r>
    </w:p>
    <w:p w:rsidR="0046656B" w:rsidRPr="0035475C" w:rsidRDefault="0046656B" w:rsidP="0046656B">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Дополнительный период</w:t>
      </w:r>
    </w:p>
    <w:p w:rsidR="0046656B" w:rsidRPr="0035475C" w:rsidRDefault="0046656B" w:rsidP="0046656B">
      <w:pPr>
        <w:numPr>
          <w:ilvl w:val="0"/>
          <w:numId w:val="6"/>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4 сентября (четверг) — русский язык;</w:t>
      </w:r>
    </w:p>
    <w:p w:rsidR="0046656B" w:rsidRPr="0035475C" w:rsidRDefault="0046656B" w:rsidP="0046656B">
      <w:pPr>
        <w:numPr>
          <w:ilvl w:val="0"/>
          <w:numId w:val="6"/>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8 сентября (понедельник) — ЕГЭ по математике базового уровня.</w:t>
      </w:r>
    </w:p>
    <w:p w:rsidR="0046656B" w:rsidRPr="0035475C" w:rsidRDefault="0046656B" w:rsidP="0046656B">
      <w:pPr>
        <w:numPr>
          <w:ilvl w:val="0"/>
          <w:numId w:val="6"/>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23 сентября (вторник) – ЕГЭ по математике базового уровня, русский язык.</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b/>
          <w:bCs/>
          <w:color w:val="000000"/>
          <w:sz w:val="24"/>
          <w:szCs w:val="24"/>
          <w:lang w:eastAsia="ru-RU"/>
        </w:rPr>
        <w:t>Для выпускников прошлых лет</w:t>
      </w:r>
      <w:r w:rsidRPr="0035475C">
        <w:rPr>
          <w:rFonts w:ascii="Montserrat" w:eastAsia="Times New Roman" w:hAnsi="Montserrat" w:cs="Times New Roman"/>
          <w:color w:val="000000"/>
          <w:sz w:val="24"/>
          <w:szCs w:val="24"/>
          <w:lang w:eastAsia="ru-RU"/>
        </w:rPr>
        <w:t> ЕГЭ проводится в резервные сроки основного периода проведения экзаменов.</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ЕГЭ по всем учебным предметам начинается в 10.00 по местному времени.</w:t>
      </w:r>
    </w:p>
    <w:p w:rsidR="0046656B" w:rsidRPr="0035475C" w:rsidRDefault="0046656B" w:rsidP="0046656B">
      <w:pPr>
        <w:shd w:val="clear" w:color="auto" w:fill="FFFFFF"/>
        <w:spacing w:before="100" w:beforeAutospacing="1"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Продолжительность ЕГЭ</w:t>
      </w:r>
    </w:p>
    <w:p w:rsidR="0046656B" w:rsidRPr="0035475C" w:rsidRDefault="0046656B" w:rsidP="0046656B">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биологии, информатике, литературе, математике профильного уровня, физике составляет 3 часа 55 минут (235 минут);</w:t>
      </w:r>
    </w:p>
    <w:p w:rsidR="0046656B" w:rsidRPr="0035475C" w:rsidRDefault="0046656B" w:rsidP="0046656B">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истории, обществознанию, русскому языку, химии — 3 часа 30 минут (210 минут);</w:t>
      </w:r>
    </w:p>
    <w:p w:rsidR="0046656B" w:rsidRPr="0035475C" w:rsidRDefault="0046656B" w:rsidP="0046656B">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lastRenderedPageBreak/>
        <w:t>по</w:t>
      </w:r>
      <w:proofErr w:type="gramEnd"/>
      <w:r w:rsidRPr="0035475C">
        <w:rPr>
          <w:rFonts w:ascii="Montserrat" w:eastAsia="Times New Roman" w:hAnsi="Montserrat" w:cs="Times New Roman"/>
          <w:color w:val="000000"/>
          <w:sz w:val="24"/>
          <w:szCs w:val="24"/>
          <w:lang w:eastAsia="ru-RU"/>
        </w:rPr>
        <w:t xml:space="preserve"> иностранным языкам (английский, испанский, немецкий, французский) (письменная часть) — 3 часа 10 минут (190 минут);</w:t>
      </w:r>
    </w:p>
    <w:p w:rsidR="0046656B" w:rsidRPr="0035475C" w:rsidRDefault="0046656B" w:rsidP="0046656B">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географии, иностранному языку (китайский) (письменная часть), математике базового уровня — 3 часа (180 минут);</w:t>
      </w:r>
    </w:p>
    <w:p w:rsidR="0046656B" w:rsidRPr="0035475C" w:rsidRDefault="0046656B" w:rsidP="0046656B">
      <w:pPr>
        <w:numPr>
          <w:ilvl w:val="0"/>
          <w:numId w:val="7"/>
        </w:numPr>
        <w:shd w:val="clear" w:color="auto" w:fill="FFFFFF"/>
        <w:spacing w:before="100" w:beforeAutospacing="1" w:after="18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иностранным языкам (английский, испанский, немецкий, французский) (устная часть) — 17 минут;</w:t>
      </w:r>
    </w:p>
    <w:p w:rsidR="0046656B" w:rsidRPr="0035475C" w:rsidRDefault="0046656B" w:rsidP="0046656B">
      <w:pPr>
        <w:numPr>
          <w:ilvl w:val="0"/>
          <w:numId w:val="7"/>
        </w:numPr>
        <w:shd w:val="clear" w:color="auto" w:fill="FFFFFF"/>
        <w:spacing w:before="100" w:beforeAutospacing="1" w:after="0" w:line="240" w:lineRule="auto"/>
        <w:ind w:left="0"/>
        <w:rPr>
          <w:rFonts w:ascii="Montserrat" w:eastAsia="Times New Roman" w:hAnsi="Montserrat" w:cs="Times New Roman"/>
          <w:color w:val="000000"/>
          <w:sz w:val="24"/>
          <w:szCs w:val="24"/>
          <w:lang w:eastAsia="ru-RU"/>
        </w:rPr>
      </w:pPr>
      <w:proofErr w:type="gramStart"/>
      <w:r w:rsidRPr="0035475C">
        <w:rPr>
          <w:rFonts w:ascii="Montserrat" w:eastAsia="Times New Roman" w:hAnsi="Montserrat" w:cs="Times New Roman"/>
          <w:color w:val="000000"/>
          <w:sz w:val="24"/>
          <w:szCs w:val="24"/>
          <w:lang w:eastAsia="ru-RU"/>
        </w:rPr>
        <w:t>по</w:t>
      </w:r>
      <w:proofErr w:type="gramEnd"/>
      <w:r w:rsidRPr="0035475C">
        <w:rPr>
          <w:rFonts w:ascii="Montserrat" w:eastAsia="Times New Roman" w:hAnsi="Montserrat" w:cs="Times New Roman"/>
          <w:color w:val="000000"/>
          <w:sz w:val="24"/>
          <w:szCs w:val="24"/>
          <w:lang w:eastAsia="ru-RU"/>
        </w:rPr>
        <w:t xml:space="preserve"> иностранному языку (китайский) (устная часть) — 14 минут.</w:t>
      </w:r>
    </w:p>
    <w:p w:rsidR="0046656B" w:rsidRPr="0035475C" w:rsidRDefault="0046656B" w:rsidP="0046656B">
      <w:pPr>
        <w:shd w:val="clear" w:color="auto" w:fill="FFFFFF"/>
        <w:spacing w:before="180" w:after="120" w:line="240" w:lineRule="auto"/>
        <w:jc w:val="center"/>
        <w:outlineLvl w:val="5"/>
        <w:rPr>
          <w:rFonts w:ascii="Montserrat" w:eastAsia="Times New Roman" w:hAnsi="Montserrat" w:cs="Times New Roman"/>
          <w:b/>
          <w:bCs/>
          <w:color w:val="FF0000"/>
          <w:sz w:val="30"/>
          <w:szCs w:val="30"/>
          <w:lang w:eastAsia="ru-RU"/>
        </w:rPr>
      </w:pPr>
      <w:r w:rsidRPr="0035475C">
        <w:rPr>
          <w:rFonts w:ascii="Montserrat" w:eastAsia="Times New Roman" w:hAnsi="Montserrat" w:cs="Times New Roman"/>
          <w:b/>
          <w:bCs/>
          <w:color w:val="FF0000"/>
          <w:sz w:val="30"/>
          <w:szCs w:val="30"/>
          <w:lang w:eastAsia="ru-RU"/>
        </w:rPr>
        <w:t>Сроки и место регистрации для участия в ЕГЭ</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Для участия в ЕГЭ (досрочный, основной этапы) выпускники подают заявление </w:t>
      </w:r>
      <w:r w:rsidRPr="0035475C">
        <w:rPr>
          <w:rFonts w:ascii="Montserrat" w:eastAsia="Times New Roman" w:hAnsi="Montserrat" w:cs="Times New Roman"/>
          <w:b/>
          <w:bCs/>
          <w:color w:val="000000"/>
          <w:sz w:val="24"/>
          <w:szCs w:val="24"/>
          <w:lang w:eastAsia="ru-RU"/>
        </w:rPr>
        <w:t>до 1 февраля</w:t>
      </w:r>
      <w:r w:rsidRPr="0035475C">
        <w:rPr>
          <w:rFonts w:ascii="Montserrat" w:eastAsia="Times New Roman" w:hAnsi="Montserrat" w:cs="Times New Roman"/>
          <w:color w:val="000000"/>
          <w:sz w:val="24"/>
          <w:szCs w:val="24"/>
          <w:lang w:eastAsia="ru-RU"/>
        </w:rPr>
        <w:t>.</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proofErr w:type="spellStart"/>
      <w:r w:rsidRPr="0035475C">
        <w:rPr>
          <w:rFonts w:ascii="Montserrat" w:eastAsia="Times New Roman" w:hAnsi="Montserrat" w:cs="Times New Roman"/>
          <w:color w:val="000000"/>
          <w:sz w:val="24"/>
          <w:szCs w:val="24"/>
          <w:lang w:eastAsia="ru-RU"/>
        </w:rPr>
        <w:t>Зявления</w:t>
      </w:r>
      <w:proofErr w:type="spellEnd"/>
      <w:r w:rsidRPr="0035475C">
        <w:rPr>
          <w:rFonts w:ascii="Montserrat" w:eastAsia="Times New Roman" w:hAnsi="Montserrat" w:cs="Times New Roman"/>
          <w:color w:val="000000"/>
          <w:sz w:val="24"/>
          <w:szCs w:val="24"/>
          <w:lang w:eastAsia="ru-RU"/>
        </w:rPr>
        <w:t xml:space="preserve"> с указанием выбранных учебных предметов, уровня ЕГЭ по математике (базовый или профильный), подаются участниками экзаменов лично на основании документов, удостоверяющих личность, или их родителями (законными представителями) на основании документов, удостоверяющих личность, или уполномоченными лицами на основании документов, удостоверяющих личность, и доверенности, оформленной в порядке, предусмотренном гражданским законодательством РФ.</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Выпускники прошлых лет при подаче заявления предъявляют оригиналы документов об образовании или заверенные копии документов об образовании. Оригинал (копия) иностранного документа об образовании предъявляется с заверенным переводом с иностранного языка.</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Обучающиеся СПО и обучающееся, получающие среднее общее образование в иностранных ОО, при подаче заявления предъявляют справку из организации, в которой они проходят обучение, подтверждающую освоение образовательных программ среднего общего образования или завершение освоения образовательных программ среднего общего образования в текущем учебном году.</w:t>
      </w:r>
    </w:p>
    <w:p w:rsidR="0046656B" w:rsidRPr="0035475C" w:rsidRDefault="0046656B" w:rsidP="0046656B">
      <w:pPr>
        <w:shd w:val="clear" w:color="auto" w:fill="FFFFFF"/>
        <w:spacing w:before="90" w:after="210" w:line="240" w:lineRule="auto"/>
        <w:rPr>
          <w:rFonts w:ascii="Montserrat" w:eastAsia="Times New Roman" w:hAnsi="Montserrat" w:cs="Times New Roman"/>
          <w:color w:val="000000"/>
          <w:sz w:val="24"/>
          <w:szCs w:val="24"/>
          <w:lang w:eastAsia="ru-RU"/>
        </w:rPr>
      </w:pPr>
      <w:r w:rsidRPr="0035475C">
        <w:rPr>
          <w:rFonts w:ascii="Montserrat" w:eastAsia="Times New Roman" w:hAnsi="Montserrat" w:cs="Times New Roman"/>
          <w:color w:val="000000"/>
          <w:sz w:val="24"/>
          <w:szCs w:val="24"/>
          <w:lang w:eastAsia="ru-RU"/>
        </w:rPr>
        <w:t>Оригинал справки иностранной ОО предъявляется с заверенным</w:t>
      </w:r>
      <w:r>
        <w:rPr>
          <w:rFonts w:ascii="Montserrat" w:eastAsia="Times New Roman" w:hAnsi="Montserrat" w:cs="Times New Roman"/>
          <w:color w:val="000000"/>
          <w:sz w:val="24"/>
          <w:szCs w:val="24"/>
          <w:lang w:eastAsia="ru-RU"/>
        </w:rPr>
        <w:t xml:space="preserve"> переводом с иностранного язык</w:t>
      </w:r>
    </w:p>
    <w:p w:rsidR="0046656B" w:rsidRDefault="0046656B" w:rsidP="0046656B"/>
    <w:p w:rsidR="00407FF7" w:rsidRDefault="00407FF7">
      <w:bookmarkStart w:id="0" w:name="_GoBack"/>
      <w:bookmarkEnd w:id="0"/>
    </w:p>
    <w:sectPr w:rsidR="00407F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F555D"/>
    <w:multiLevelType w:val="multilevel"/>
    <w:tmpl w:val="41269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E683FC2"/>
    <w:multiLevelType w:val="multilevel"/>
    <w:tmpl w:val="5B6E1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BB831E1"/>
    <w:multiLevelType w:val="multilevel"/>
    <w:tmpl w:val="833AB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3860AF6"/>
    <w:multiLevelType w:val="multilevel"/>
    <w:tmpl w:val="651EC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99B4ADE"/>
    <w:multiLevelType w:val="multilevel"/>
    <w:tmpl w:val="DA604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B9242C0"/>
    <w:multiLevelType w:val="multilevel"/>
    <w:tmpl w:val="E48EC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0A32022"/>
    <w:multiLevelType w:val="multilevel"/>
    <w:tmpl w:val="C890A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5"/>
  </w:num>
  <w:num w:numId="3">
    <w:abstractNumId w:val="0"/>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8E1"/>
    <w:rsid w:val="00407FF7"/>
    <w:rsid w:val="0046656B"/>
    <w:rsid w:val="008228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C93181-CAB6-4E4C-A338-1EBF0DB35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65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4546</Characters>
  <Application>Microsoft Office Word</Application>
  <DocSecurity>0</DocSecurity>
  <Lines>37</Lines>
  <Paragraphs>10</Paragraphs>
  <ScaleCrop>false</ScaleCrop>
  <Company/>
  <LinksUpToDate>false</LinksUpToDate>
  <CharactersWithSpaces>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2025-09-28T07:41:00Z</dcterms:created>
  <dcterms:modified xsi:type="dcterms:W3CDTF">2025-09-28T07:41:00Z</dcterms:modified>
</cp:coreProperties>
</file>